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AE9D" w14:textId="77777777" w:rsidR="00111CC5" w:rsidRPr="003314AE" w:rsidRDefault="0053214C" w:rsidP="003314AE">
      <w:pPr>
        <w:tabs>
          <w:tab w:val="left" w:pos="5763"/>
          <w:tab w:val="left" w:pos="6543"/>
        </w:tabs>
        <w:spacing w:after="240" w:line="276" w:lineRule="auto"/>
        <w:ind w:right="6"/>
        <w:jc w:val="center"/>
        <w:rPr>
          <w:b/>
          <w:color w:val="000000"/>
          <w:sz w:val="26"/>
          <w:szCs w:val="26"/>
        </w:rPr>
      </w:pPr>
      <w:r w:rsidRPr="003314AE">
        <w:rPr>
          <w:b/>
          <w:color w:val="000000"/>
          <w:sz w:val="26"/>
          <w:szCs w:val="26"/>
        </w:rPr>
        <w:t>Заключение</w:t>
      </w:r>
      <w:r w:rsidR="00104A82" w:rsidRPr="003314AE">
        <w:rPr>
          <w:b/>
          <w:color w:val="000000"/>
          <w:sz w:val="26"/>
          <w:szCs w:val="26"/>
        </w:rPr>
        <w:t xml:space="preserve"> №</w:t>
      </w:r>
      <w:r w:rsidR="003314AE" w:rsidRPr="003314AE">
        <w:rPr>
          <w:b/>
          <w:color w:val="000000"/>
          <w:sz w:val="26"/>
          <w:szCs w:val="26"/>
        </w:rPr>
        <w:t>2</w:t>
      </w:r>
      <w:r w:rsidR="00104A82" w:rsidRPr="003314AE">
        <w:rPr>
          <w:b/>
          <w:color w:val="000000"/>
          <w:sz w:val="26"/>
          <w:szCs w:val="26"/>
        </w:rPr>
        <w:t>-К-ПЗЗ</w:t>
      </w:r>
    </w:p>
    <w:p w14:paraId="3B0DA1E4" w14:textId="2364AB4C" w:rsidR="00CB028F" w:rsidRPr="003314AE" w:rsidRDefault="0053214C" w:rsidP="00D4256F">
      <w:pPr>
        <w:pStyle w:val="ConsPlusNonformat"/>
        <w:ind w:right="-14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314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заседания комиссии по подготовке предложений о внесении изменений в правила землепользования и застройки сельских поселений Бахчисарайского района Республики Крым (далее - Комиссия)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основании Протокола </w:t>
      </w:r>
      <w:r w:rsidR="00B5391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 </w:t>
      </w:r>
      <w:r w:rsidR="00B53913">
        <w:rPr>
          <w:rFonts w:ascii="Times New Roman" w:hAnsi="Times New Roman" w:cs="Times New Roman"/>
          <w:b/>
          <w:color w:val="000000"/>
          <w:spacing w:val="40"/>
          <w:sz w:val="26"/>
          <w:szCs w:val="26"/>
        </w:rPr>
        <w:t>1</w:t>
      </w:r>
      <w:r w:rsidR="00E36C35">
        <w:rPr>
          <w:rFonts w:ascii="Times New Roman" w:hAnsi="Times New Roman" w:cs="Times New Roman"/>
          <w:b/>
          <w:color w:val="000000"/>
          <w:spacing w:val="40"/>
          <w:sz w:val="26"/>
          <w:szCs w:val="26"/>
        </w:rPr>
        <w:t>3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B53913">
        <w:rPr>
          <w:rFonts w:ascii="Times New Roman" w:hAnsi="Times New Roman" w:cs="Times New Roman"/>
          <w:b/>
          <w:color w:val="000000"/>
          <w:sz w:val="26"/>
          <w:szCs w:val="26"/>
        </w:rPr>
        <w:t>августа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202</w:t>
      </w:r>
      <w:r w:rsidR="003314AE"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5 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>г. №</w:t>
      </w:r>
      <w:r w:rsidR="003314AE" w:rsidRPr="003314A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>-К-ПЗЗ</w:t>
      </w:r>
    </w:p>
    <w:p w14:paraId="15086E0A" w14:textId="3AF07438" w:rsidR="00111CC5" w:rsidRPr="003314AE" w:rsidRDefault="00111CC5" w:rsidP="003314AE">
      <w:pPr>
        <w:pStyle w:val="a3"/>
        <w:spacing w:before="160"/>
        <w:ind w:left="0" w:firstLine="567"/>
        <w:rPr>
          <w:color w:val="000000"/>
          <w:sz w:val="26"/>
          <w:szCs w:val="26"/>
        </w:rPr>
      </w:pPr>
      <w:r w:rsidRPr="003314AE">
        <w:rPr>
          <w:b/>
          <w:color w:val="000000"/>
          <w:sz w:val="26"/>
          <w:szCs w:val="26"/>
        </w:rPr>
        <w:t>Дата оформления заключения:</w:t>
      </w:r>
      <w:r w:rsidRPr="003314AE">
        <w:rPr>
          <w:color w:val="000000"/>
          <w:sz w:val="26"/>
          <w:szCs w:val="26"/>
        </w:rPr>
        <w:t xml:space="preserve"> </w:t>
      </w:r>
      <w:r w:rsidR="00B53913">
        <w:rPr>
          <w:color w:val="000000"/>
          <w:sz w:val="26"/>
          <w:szCs w:val="26"/>
        </w:rPr>
        <w:t>1</w:t>
      </w:r>
      <w:r w:rsidR="00E36C35">
        <w:rPr>
          <w:color w:val="000000"/>
          <w:sz w:val="26"/>
          <w:szCs w:val="26"/>
        </w:rPr>
        <w:t>3</w:t>
      </w:r>
      <w:r w:rsidR="003314AE" w:rsidRPr="003314AE">
        <w:rPr>
          <w:color w:val="000000"/>
          <w:sz w:val="26"/>
          <w:szCs w:val="26"/>
        </w:rPr>
        <w:t>.0</w:t>
      </w:r>
      <w:r w:rsidR="00B53913">
        <w:rPr>
          <w:color w:val="000000"/>
          <w:sz w:val="26"/>
          <w:szCs w:val="26"/>
        </w:rPr>
        <w:t>8</w:t>
      </w:r>
      <w:r w:rsidRPr="003314AE">
        <w:rPr>
          <w:color w:val="000000"/>
          <w:sz w:val="26"/>
          <w:szCs w:val="26"/>
        </w:rPr>
        <w:t>.202</w:t>
      </w:r>
      <w:r w:rsidR="00BD09E1" w:rsidRPr="003314AE">
        <w:rPr>
          <w:color w:val="000000"/>
          <w:sz w:val="26"/>
          <w:szCs w:val="26"/>
        </w:rPr>
        <w:t>5</w:t>
      </w:r>
      <w:r w:rsidRPr="003314AE">
        <w:rPr>
          <w:color w:val="000000"/>
          <w:sz w:val="26"/>
          <w:szCs w:val="26"/>
        </w:rPr>
        <w:t>г.</w:t>
      </w:r>
    </w:p>
    <w:p w14:paraId="7F7230AC" w14:textId="4261E660" w:rsidR="001122BC" w:rsidRPr="003314AE" w:rsidRDefault="00111CC5" w:rsidP="003314AE">
      <w:pPr>
        <w:pStyle w:val="Default"/>
        <w:tabs>
          <w:tab w:val="left" w:pos="567"/>
        </w:tabs>
        <w:spacing w:before="160"/>
        <w:ind w:firstLine="567"/>
        <w:jc w:val="both"/>
        <w:rPr>
          <w:sz w:val="26"/>
          <w:szCs w:val="26"/>
        </w:rPr>
      </w:pPr>
      <w:r w:rsidRPr="003314AE">
        <w:rPr>
          <w:b/>
          <w:sz w:val="26"/>
          <w:szCs w:val="26"/>
        </w:rPr>
        <w:t xml:space="preserve">На заседании </w:t>
      </w:r>
      <w:r w:rsidR="0053214C" w:rsidRPr="003314AE">
        <w:rPr>
          <w:b/>
          <w:sz w:val="26"/>
          <w:szCs w:val="26"/>
        </w:rPr>
        <w:t>Комиссии</w:t>
      </w:r>
      <w:r w:rsidRPr="003314AE">
        <w:rPr>
          <w:b/>
          <w:sz w:val="26"/>
          <w:szCs w:val="26"/>
        </w:rPr>
        <w:t xml:space="preserve"> рассмотрен вопрос:</w:t>
      </w:r>
      <w:r w:rsidR="003314AE" w:rsidRPr="003314AE">
        <w:rPr>
          <w:b/>
          <w:sz w:val="26"/>
          <w:szCs w:val="26"/>
        </w:rPr>
        <w:t xml:space="preserve"> </w:t>
      </w:r>
      <w:r w:rsidR="003314AE" w:rsidRPr="003314AE">
        <w:rPr>
          <w:sz w:val="26"/>
          <w:szCs w:val="26"/>
        </w:rPr>
        <w:t xml:space="preserve">Внесение изменений в Правила землепользования и застройки </w:t>
      </w:r>
      <w:r w:rsidR="008E240A">
        <w:rPr>
          <w:sz w:val="26"/>
          <w:szCs w:val="26"/>
        </w:rPr>
        <w:t>Красномакского</w:t>
      </w:r>
      <w:r w:rsidR="003314AE" w:rsidRPr="003314AE">
        <w:rPr>
          <w:sz w:val="26"/>
          <w:szCs w:val="26"/>
        </w:rPr>
        <w:t xml:space="preserve"> сельского поселения Бахчисарайского района Республики Крым.</w:t>
      </w:r>
    </w:p>
    <w:p w14:paraId="5AC23BC8" w14:textId="77777777" w:rsidR="003E159D" w:rsidRPr="003314AE" w:rsidRDefault="00111CC5" w:rsidP="003314AE">
      <w:pPr>
        <w:spacing w:before="160"/>
        <w:ind w:firstLine="567"/>
        <w:jc w:val="both"/>
        <w:rPr>
          <w:color w:val="000000"/>
          <w:sz w:val="26"/>
          <w:szCs w:val="26"/>
        </w:rPr>
      </w:pPr>
      <w:r w:rsidRPr="003314AE">
        <w:rPr>
          <w:b/>
          <w:color w:val="000000"/>
          <w:sz w:val="26"/>
          <w:szCs w:val="26"/>
        </w:rPr>
        <w:t xml:space="preserve">Время проведения заседания </w:t>
      </w:r>
      <w:r w:rsidR="001122BC" w:rsidRPr="003314AE">
        <w:rPr>
          <w:b/>
          <w:color w:val="000000"/>
          <w:sz w:val="26"/>
          <w:szCs w:val="26"/>
        </w:rPr>
        <w:t>Комиссии</w:t>
      </w:r>
      <w:r w:rsidR="003314AE" w:rsidRPr="003314AE">
        <w:rPr>
          <w:color w:val="000000"/>
          <w:sz w:val="26"/>
          <w:szCs w:val="26"/>
        </w:rPr>
        <w:t>:</w:t>
      </w:r>
      <w:r w:rsidRPr="003314AE">
        <w:rPr>
          <w:color w:val="000000"/>
          <w:sz w:val="26"/>
          <w:szCs w:val="26"/>
        </w:rPr>
        <w:t xml:space="preserve"> 1</w:t>
      </w:r>
      <w:r w:rsidR="00851B91" w:rsidRPr="003314AE">
        <w:rPr>
          <w:color w:val="000000"/>
          <w:sz w:val="26"/>
          <w:szCs w:val="26"/>
        </w:rPr>
        <w:t>2</w:t>
      </w:r>
      <w:r w:rsidRPr="003314AE">
        <w:rPr>
          <w:color w:val="000000"/>
          <w:sz w:val="26"/>
          <w:szCs w:val="26"/>
        </w:rPr>
        <w:t xml:space="preserve"> ч. 00 мин.</w:t>
      </w:r>
    </w:p>
    <w:p w14:paraId="687C46E3" w14:textId="77777777" w:rsidR="00111CC5" w:rsidRDefault="00111CC5" w:rsidP="003314AE">
      <w:pPr>
        <w:spacing w:before="160"/>
        <w:ind w:firstLine="567"/>
        <w:jc w:val="both"/>
        <w:rPr>
          <w:bCs/>
          <w:color w:val="000000"/>
          <w:sz w:val="26"/>
          <w:szCs w:val="26"/>
        </w:rPr>
      </w:pPr>
      <w:r w:rsidRPr="003314AE">
        <w:rPr>
          <w:b/>
          <w:bCs/>
          <w:color w:val="000000"/>
          <w:sz w:val="26"/>
          <w:szCs w:val="26"/>
        </w:rPr>
        <w:t xml:space="preserve">Место проведения </w:t>
      </w:r>
      <w:r w:rsidRPr="003314AE">
        <w:rPr>
          <w:b/>
          <w:color w:val="000000"/>
          <w:sz w:val="26"/>
          <w:szCs w:val="26"/>
        </w:rPr>
        <w:t xml:space="preserve">заседания </w:t>
      </w:r>
      <w:r w:rsidR="001122BC" w:rsidRPr="003314AE">
        <w:rPr>
          <w:b/>
          <w:color w:val="000000"/>
          <w:sz w:val="26"/>
          <w:szCs w:val="26"/>
        </w:rPr>
        <w:t>Комиссии</w:t>
      </w:r>
      <w:r w:rsidRPr="003314AE">
        <w:rPr>
          <w:b/>
          <w:bCs/>
          <w:color w:val="000000"/>
          <w:sz w:val="26"/>
          <w:szCs w:val="26"/>
        </w:rPr>
        <w:t>:</w:t>
      </w:r>
      <w:r w:rsidRPr="003314AE">
        <w:rPr>
          <w:bCs/>
          <w:color w:val="000000"/>
          <w:sz w:val="26"/>
          <w:szCs w:val="26"/>
        </w:rPr>
        <w:t xml:space="preserve"> Республика Крым, г. Бахчисарай, </w:t>
      </w:r>
      <w:r w:rsidR="00B53913">
        <w:rPr>
          <w:bCs/>
          <w:color w:val="000000"/>
          <w:sz w:val="26"/>
          <w:szCs w:val="26"/>
        </w:rPr>
        <w:t xml:space="preserve">                    </w:t>
      </w:r>
      <w:r w:rsidRPr="003314AE">
        <w:rPr>
          <w:bCs/>
          <w:color w:val="000000"/>
          <w:sz w:val="26"/>
          <w:szCs w:val="26"/>
        </w:rPr>
        <w:t>ул. Советская, 11, каб.15 (Отдел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района).</w:t>
      </w:r>
    </w:p>
    <w:p w14:paraId="02B86D80" w14:textId="77777777" w:rsidR="00B53913" w:rsidRPr="00787C6B" w:rsidRDefault="00B53913" w:rsidP="00B53913">
      <w:pPr>
        <w:pStyle w:val="ConsPlusNonformat"/>
        <w:tabs>
          <w:tab w:val="left" w:pos="993"/>
        </w:tabs>
        <w:spacing w:before="16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4AE5">
        <w:rPr>
          <w:rFonts w:ascii="Times New Roman" w:hAnsi="Times New Roman" w:cs="Times New Roman"/>
          <w:b/>
          <w:color w:val="000000"/>
          <w:sz w:val="26"/>
          <w:szCs w:val="26"/>
        </w:rPr>
        <w:t>Наименование проекта</w:t>
      </w:r>
      <w:r w:rsidRPr="00864AE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34614A">
        <w:rPr>
          <w:rFonts w:ascii="Times New Roman" w:hAnsi="Times New Roman" w:cs="Times New Roman"/>
          <w:color w:val="000000"/>
          <w:sz w:val="26"/>
          <w:szCs w:val="26"/>
        </w:rPr>
        <w:t xml:space="preserve">Проект внесения изменений в Правила землепользования и застройки </w:t>
      </w:r>
      <w:r>
        <w:rPr>
          <w:rFonts w:ascii="Times New Roman" w:hAnsi="Times New Roman" w:cs="Times New Roman"/>
          <w:color w:val="000000"/>
          <w:sz w:val="26"/>
          <w:szCs w:val="26"/>
        </w:rPr>
        <w:t>Красномакского</w:t>
      </w:r>
      <w:r w:rsidRPr="0034614A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Бахчисарайского района </w:t>
      </w:r>
      <w:r w:rsidRPr="00787C6B">
        <w:rPr>
          <w:rFonts w:ascii="Times New Roman" w:hAnsi="Times New Roman" w:cs="Times New Roman"/>
          <w:color w:val="000000"/>
          <w:sz w:val="26"/>
          <w:szCs w:val="26"/>
        </w:rPr>
        <w:t>республики Крым (Далее-Проект)</w:t>
      </w:r>
    </w:p>
    <w:p w14:paraId="784D84B7" w14:textId="77777777" w:rsidR="00B53913" w:rsidRPr="00787C6B" w:rsidRDefault="00B53913" w:rsidP="00B53913">
      <w:pPr>
        <w:spacing w:before="160"/>
        <w:ind w:firstLine="567"/>
        <w:jc w:val="both"/>
        <w:rPr>
          <w:bCs/>
          <w:color w:val="000000"/>
          <w:sz w:val="26"/>
          <w:szCs w:val="26"/>
        </w:rPr>
      </w:pPr>
      <w:r w:rsidRPr="00787C6B">
        <w:rPr>
          <w:b/>
          <w:bCs/>
          <w:color w:val="000000"/>
          <w:sz w:val="26"/>
          <w:szCs w:val="26"/>
        </w:rPr>
        <w:t>Общественные обсуждения назначены и</w:t>
      </w:r>
      <w:r w:rsidRPr="00787C6B">
        <w:rPr>
          <w:bCs/>
          <w:color w:val="000000"/>
          <w:sz w:val="26"/>
          <w:szCs w:val="26"/>
        </w:rPr>
        <w:t xml:space="preserve"> </w:t>
      </w:r>
      <w:r w:rsidRPr="00787C6B">
        <w:rPr>
          <w:b/>
          <w:bCs/>
          <w:color w:val="000000"/>
          <w:sz w:val="26"/>
          <w:szCs w:val="26"/>
        </w:rPr>
        <w:t>проведены</w:t>
      </w:r>
      <w:r w:rsidRPr="00787C6B">
        <w:rPr>
          <w:color w:val="000000"/>
          <w:sz w:val="26"/>
          <w:szCs w:val="26"/>
        </w:rPr>
        <w:t xml:space="preserve"> на основании постановления  </w:t>
      </w:r>
      <w:r w:rsidRPr="00787C6B">
        <w:rPr>
          <w:bCs/>
          <w:color w:val="000000"/>
          <w:sz w:val="26"/>
          <w:szCs w:val="26"/>
        </w:rPr>
        <w:t xml:space="preserve">Главы Бахчисарайского района Республики Крым от 17.07.2025 №45-п </w:t>
      </w:r>
      <w:r w:rsidRPr="00787C6B">
        <w:rPr>
          <w:iCs/>
          <w:color w:val="000000"/>
          <w:sz w:val="26"/>
          <w:szCs w:val="26"/>
        </w:rPr>
        <w:t>«</w:t>
      </w:r>
      <w:r w:rsidRPr="00787C6B">
        <w:rPr>
          <w:bCs/>
          <w:color w:val="000000"/>
          <w:sz w:val="26"/>
          <w:szCs w:val="26"/>
        </w:rPr>
        <w:t>О назначении общественных обсуждений по проекту внесения изменений в правила землепользования и застройки муниципального образования Красномакское сельское поселение Бахчисарайского района Республики Крым».</w:t>
      </w:r>
    </w:p>
    <w:p w14:paraId="50E949AE" w14:textId="77777777" w:rsidR="00B53913" w:rsidRPr="00F528C5" w:rsidRDefault="00787C6B" w:rsidP="003314AE">
      <w:pPr>
        <w:spacing w:before="160"/>
        <w:ind w:firstLine="567"/>
        <w:jc w:val="both"/>
        <w:rPr>
          <w:bCs/>
          <w:sz w:val="26"/>
          <w:szCs w:val="26"/>
        </w:rPr>
      </w:pPr>
      <w:r w:rsidRPr="00787C6B">
        <w:rPr>
          <w:sz w:val="26"/>
          <w:szCs w:val="26"/>
        </w:rPr>
        <w:t xml:space="preserve">Во исполнение п. 28 поручения Главы Республики Крым от 30.08.22 № 1/01-32/4654, о проведении мероприятий по принятию в муниципальную собственность, собственность Республики Крым бесхозяйных путепроводов на автомобильных дорогах Бахчисарайского района, </w:t>
      </w:r>
      <w:r>
        <w:rPr>
          <w:sz w:val="26"/>
          <w:szCs w:val="26"/>
        </w:rPr>
        <w:t>с целью реализации</w:t>
      </w:r>
      <w:r w:rsidRPr="00787C6B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787C6B">
        <w:rPr>
          <w:sz w:val="26"/>
          <w:szCs w:val="26"/>
        </w:rPr>
        <w:t xml:space="preserve"> по постановке на кадастровый учет земельных участков под существующими </w:t>
      </w:r>
      <w:r>
        <w:rPr>
          <w:sz w:val="26"/>
          <w:szCs w:val="26"/>
        </w:rPr>
        <w:t xml:space="preserve">путепроводами, проектом </w:t>
      </w:r>
      <w:r w:rsidRPr="00F528C5">
        <w:rPr>
          <w:sz w:val="26"/>
          <w:szCs w:val="26"/>
        </w:rPr>
        <w:t>п</w:t>
      </w:r>
      <w:r w:rsidRPr="00F528C5">
        <w:rPr>
          <w:bCs/>
          <w:sz w:val="26"/>
          <w:szCs w:val="26"/>
        </w:rPr>
        <w:t xml:space="preserve">редусмотрено </w:t>
      </w:r>
      <w:r w:rsidR="00B53913" w:rsidRPr="00F528C5">
        <w:rPr>
          <w:sz w:val="26"/>
          <w:szCs w:val="26"/>
        </w:rPr>
        <w:t>отобра</w:t>
      </w:r>
      <w:r w:rsidRPr="00F528C5">
        <w:rPr>
          <w:sz w:val="26"/>
          <w:szCs w:val="26"/>
        </w:rPr>
        <w:t>жение</w:t>
      </w:r>
      <w:r w:rsidR="00B53913" w:rsidRPr="00F528C5">
        <w:rPr>
          <w:sz w:val="26"/>
          <w:szCs w:val="26"/>
        </w:rPr>
        <w:t xml:space="preserve"> территории земельного участка под мостовы</w:t>
      </w:r>
      <w:r w:rsidR="00F528C5" w:rsidRPr="00F528C5">
        <w:rPr>
          <w:sz w:val="26"/>
          <w:szCs w:val="26"/>
        </w:rPr>
        <w:t>м</w:t>
      </w:r>
      <w:r w:rsidR="00B53913" w:rsidRPr="00F528C5">
        <w:rPr>
          <w:sz w:val="26"/>
          <w:szCs w:val="26"/>
        </w:rPr>
        <w:t xml:space="preserve"> сооружени</w:t>
      </w:r>
      <w:r w:rsidR="00F528C5" w:rsidRPr="00F528C5">
        <w:rPr>
          <w:sz w:val="26"/>
          <w:szCs w:val="26"/>
        </w:rPr>
        <w:t>ем</w:t>
      </w:r>
      <w:r w:rsidR="00B53913" w:rsidRPr="00F528C5">
        <w:rPr>
          <w:sz w:val="26"/>
          <w:szCs w:val="26"/>
        </w:rPr>
        <w:t xml:space="preserve"> в территориальной зоне транспортной инфраструктуры (Т-1) </w:t>
      </w:r>
      <w:r w:rsidR="00B53913" w:rsidRPr="00F528C5">
        <w:rPr>
          <w:sz w:val="26"/>
          <w:szCs w:val="26"/>
          <w:lang w:eastAsia="ru-RU"/>
        </w:rPr>
        <w:t>на карте градостроительного зонирования правил землепользования и застройки и карте границ территорий</w:t>
      </w:r>
      <w:r w:rsidR="00F528C5">
        <w:rPr>
          <w:sz w:val="26"/>
          <w:szCs w:val="26"/>
          <w:lang w:eastAsia="ru-RU"/>
        </w:rPr>
        <w:t>.</w:t>
      </w:r>
    </w:p>
    <w:p w14:paraId="20BC8A07" w14:textId="77777777" w:rsidR="00111CC5" w:rsidRPr="00F528C5" w:rsidRDefault="00111CC5" w:rsidP="003314AE">
      <w:pPr>
        <w:tabs>
          <w:tab w:val="left" w:pos="0"/>
        </w:tabs>
        <w:spacing w:before="160" w:line="276" w:lineRule="auto"/>
        <w:ind w:right="6" w:firstLine="567"/>
        <w:jc w:val="both"/>
        <w:rPr>
          <w:b/>
          <w:bCs/>
          <w:color w:val="000000"/>
          <w:sz w:val="26"/>
          <w:szCs w:val="26"/>
        </w:rPr>
      </w:pPr>
      <w:r w:rsidRPr="00F528C5">
        <w:rPr>
          <w:b/>
          <w:bCs/>
          <w:color w:val="000000"/>
          <w:sz w:val="26"/>
          <w:szCs w:val="26"/>
        </w:rPr>
        <w:t>Выводы:</w:t>
      </w:r>
    </w:p>
    <w:p w14:paraId="7C080502" w14:textId="77777777" w:rsidR="00111CC5" w:rsidRPr="003314AE" w:rsidRDefault="00D4256F" w:rsidP="00D4256F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right="3" w:firstLine="567"/>
        <w:rPr>
          <w:bCs/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Внести изменения в Правила землепользования и застройки </w:t>
      </w:r>
      <w:r w:rsidR="00E2660D">
        <w:rPr>
          <w:color w:val="000000"/>
          <w:sz w:val="26"/>
          <w:szCs w:val="26"/>
        </w:rPr>
        <w:t>Красномакского</w:t>
      </w:r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Pr="003314AE">
        <w:rPr>
          <w:color w:val="000000"/>
          <w:sz w:val="26"/>
          <w:szCs w:val="26"/>
        </w:rPr>
        <w:t xml:space="preserve"> Бахчисарайского района Республики Крым.</w:t>
      </w:r>
    </w:p>
    <w:p w14:paraId="5AB50F17" w14:textId="77777777" w:rsidR="00586F28" w:rsidRPr="003314AE" w:rsidRDefault="00111CC5" w:rsidP="003314AE">
      <w:pPr>
        <w:pStyle w:val="a5"/>
        <w:numPr>
          <w:ilvl w:val="0"/>
          <w:numId w:val="1"/>
        </w:numPr>
        <w:tabs>
          <w:tab w:val="left" w:pos="0"/>
        </w:tabs>
        <w:spacing w:before="160" w:line="276" w:lineRule="auto"/>
        <w:ind w:left="0" w:right="6" w:firstLine="567"/>
        <w:rPr>
          <w:bCs/>
          <w:color w:val="000000"/>
          <w:sz w:val="26"/>
          <w:szCs w:val="26"/>
        </w:rPr>
      </w:pPr>
      <w:r w:rsidRPr="003314AE">
        <w:rPr>
          <w:bCs/>
          <w:color w:val="000000"/>
          <w:sz w:val="26"/>
          <w:szCs w:val="26"/>
        </w:rPr>
        <w:t>Руководствуясь п. 15 и п.16 ст. 31 Градостроительного кодекса Российской Федерации направить материалы проект</w:t>
      </w:r>
      <w:r w:rsidR="006374E3">
        <w:rPr>
          <w:bCs/>
          <w:color w:val="000000"/>
          <w:sz w:val="26"/>
          <w:szCs w:val="26"/>
        </w:rPr>
        <w:t>а</w:t>
      </w:r>
      <w:r w:rsidRPr="003314AE">
        <w:rPr>
          <w:bCs/>
          <w:color w:val="000000"/>
          <w:sz w:val="26"/>
          <w:szCs w:val="26"/>
        </w:rPr>
        <w:t xml:space="preserve"> внесения изменений в правила землепользования и застройки </w:t>
      </w:r>
      <w:r w:rsidR="00E2660D">
        <w:rPr>
          <w:color w:val="000000"/>
          <w:sz w:val="26"/>
          <w:szCs w:val="26"/>
        </w:rPr>
        <w:t>Красномакского</w:t>
      </w:r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Pr="003314AE">
        <w:rPr>
          <w:bCs/>
          <w:color w:val="000000"/>
          <w:sz w:val="26"/>
          <w:szCs w:val="26"/>
        </w:rPr>
        <w:t xml:space="preserve"> </w:t>
      </w:r>
      <w:r w:rsidR="00880515" w:rsidRPr="003314AE">
        <w:rPr>
          <w:bCs/>
          <w:color w:val="000000"/>
          <w:sz w:val="26"/>
          <w:szCs w:val="26"/>
        </w:rPr>
        <w:t xml:space="preserve">главе администрации Бахчисарайского района </w:t>
      </w:r>
      <w:r w:rsidRPr="003314AE">
        <w:rPr>
          <w:bCs/>
          <w:color w:val="000000"/>
          <w:sz w:val="26"/>
          <w:szCs w:val="26"/>
        </w:rPr>
        <w:t xml:space="preserve">для принятия решения об утверждении правил землепользования и застройки </w:t>
      </w:r>
      <w:r w:rsidR="00E2660D">
        <w:rPr>
          <w:color w:val="000000"/>
          <w:sz w:val="26"/>
          <w:szCs w:val="26"/>
        </w:rPr>
        <w:t>Красномакского</w:t>
      </w:r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Pr="003314AE">
        <w:rPr>
          <w:bCs/>
          <w:color w:val="000000"/>
          <w:sz w:val="26"/>
          <w:szCs w:val="26"/>
        </w:rPr>
        <w:t>.</w:t>
      </w:r>
    </w:p>
    <w:p w14:paraId="6F10DED0" w14:textId="77777777" w:rsidR="0053214C" w:rsidRPr="003314AE" w:rsidRDefault="00586F28" w:rsidP="003314AE">
      <w:pPr>
        <w:pStyle w:val="a5"/>
        <w:numPr>
          <w:ilvl w:val="0"/>
          <w:numId w:val="1"/>
        </w:numPr>
        <w:tabs>
          <w:tab w:val="left" w:pos="0"/>
        </w:tabs>
        <w:spacing w:before="160" w:line="276" w:lineRule="auto"/>
        <w:ind w:left="0" w:right="6" w:firstLine="567"/>
        <w:rPr>
          <w:bCs/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Опубликовать настоящее заключение </w:t>
      </w:r>
      <w:r w:rsidR="00A0219D" w:rsidRPr="003314AE">
        <w:rPr>
          <w:bCs/>
          <w:color w:val="000000"/>
          <w:sz w:val="26"/>
          <w:szCs w:val="26"/>
        </w:rPr>
        <w:t xml:space="preserve">комиссии по подготовке </w:t>
      </w:r>
      <w:r w:rsidR="00A0219D" w:rsidRPr="003314AE">
        <w:rPr>
          <w:bCs/>
          <w:color w:val="000000"/>
          <w:sz w:val="26"/>
          <w:szCs w:val="26"/>
        </w:rPr>
        <w:lastRenderedPageBreak/>
        <w:t xml:space="preserve">предложений о внесении изменений в правила землепользования и застройки </w:t>
      </w:r>
      <w:r w:rsidR="00E2660D">
        <w:rPr>
          <w:color w:val="000000"/>
          <w:sz w:val="26"/>
          <w:szCs w:val="26"/>
        </w:rPr>
        <w:t>Красномакского</w:t>
      </w:r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="00A0219D" w:rsidRPr="003314AE">
        <w:rPr>
          <w:bCs/>
          <w:color w:val="000000"/>
          <w:sz w:val="26"/>
          <w:szCs w:val="26"/>
        </w:rPr>
        <w:t xml:space="preserve"> Бахчисарайского района Республики Крым</w:t>
      </w:r>
      <w:r w:rsidR="00E2660D">
        <w:rPr>
          <w:color w:val="000000"/>
          <w:sz w:val="26"/>
          <w:szCs w:val="26"/>
        </w:rPr>
        <w:t xml:space="preserve"> в</w:t>
      </w:r>
      <w:r w:rsidRPr="003314AE">
        <w:rPr>
          <w:color w:val="000000"/>
          <w:sz w:val="26"/>
          <w:szCs w:val="26"/>
        </w:rPr>
        <w:t xml:space="preserve"> официальном </w:t>
      </w:r>
      <w:r w:rsidR="00E2660D" w:rsidRPr="00E257C6">
        <w:rPr>
          <w:sz w:val="26"/>
          <w:szCs w:val="26"/>
        </w:rPr>
        <w:t>Сетевом издании Бахчисарайского района Республики Крым</w:t>
      </w:r>
    </w:p>
    <w:p w14:paraId="7540BC42" w14:textId="77777777" w:rsidR="00E2660D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F8322FE" w14:textId="77777777" w:rsidR="00E2660D" w:rsidRPr="00477BBF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>Председатель рабочей группы                               ______________    Глинкина Е.В.</w:t>
      </w:r>
    </w:p>
    <w:p w14:paraId="74E23D37" w14:textId="77777777" w:rsidR="00E2660D" w:rsidRPr="00477BBF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председателя рабочей группы         ______________    </w:t>
      </w:r>
      <w:r>
        <w:rPr>
          <w:rFonts w:ascii="Times New Roman" w:hAnsi="Times New Roman" w:cs="Times New Roman"/>
          <w:color w:val="000000"/>
          <w:sz w:val="26"/>
          <w:szCs w:val="26"/>
        </w:rPr>
        <w:t>Аблякимов А.А.</w:t>
      </w:r>
    </w:p>
    <w:p w14:paraId="26536A1B" w14:textId="77777777" w:rsidR="00E2660D" w:rsidRPr="00477BBF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 xml:space="preserve">Секретарь                                                                 ______________    </w:t>
      </w:r>
      <w:r>
        <w:rPr>
          <w:rFonts w:ascii="Times New Roman" w:hAnsi="Times New Roman" w:cs="Times New Roman"/>
          <w:color w:val="000000"/>
          <w:sz w:val="26"/>
          <w:szCs w:val="26"/>
        </w:rPr>
        <w:t>Бурич Н.Ю.</w:t>
      </w:r>
    </w:p>
    <w:p w14:paraId="691A62DA" w14:textId="77777777" w:rsidR="00E2660D" w:rsidRPr="00477BBF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>Член рабочей группы                                              ______________    Меметов А.Д.</w:t>
      </w:r>
    </w:p>
    <w:p w14:paraId="344F2541" w14:textId="77777777" w:rsidR="00E2660D" w:rsidRPr="00477BBF" w:rsidRDefault="00E2660D" w:rsidP="00E2660D">
      <w:pPr>
        <w:pStyle w:val="ConsPlusNonformat"/>
        <w:spacing w:befor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7BBF">
        <w:rPr>
          <w:rFonts w:ascii="Times New Roman" w:hAnsi="Times New Roman" w:cs="Times New Roman"/>
          <w:color w:val="000000"/>
          <w:sz w:val="26"/>
          <w:szCs w:val="26"/>
        </w:rPr>
        <w:t>Член рабочей группы                                              ______________    Тузова Е.В.</w:t>
      </w:r>
    </w:p>
    <w:p w14:paraId="6768E4DD" w14:textId="77777777" w:rsidR="00111CC5" w:rsidRPr="003314AE" w:rsidRDefault="00111CC5" w:rsidP="00E2660D">
      <w:pPr>
        <w:tabs>
          <w:tab w:val="left" w:pos="3906"/>
        </w:tabs>
        <w:spacing w:before="360"/>
        <w:jc w:val="both"/>
        <w:rPr>
          <w:color w:val="000000"/>
          <w:sz w:val="26"/>
          <w:szCs w:val="26"/>
        </w:rPr>
      </w:pPr>
    </w:p>
    <w:sectPr w:rsidR="00111CC5" w:rsidRPr="003314AE" w:rsidSect="00E2660D">
      <w:pgSz w:w="11910" w:h="16840"/>
      <w:pgMar w:top="1134" w:right="567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11A"/>
    <w:multiLevelType w:val="hybridMultilevel"/>
    <w:tmpl w:val="BC2ED136"/>
    <w:lvl w:ilvl="0" w:tplc="5F7A1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47F79"/>
    <w:multiLevelType w:val="hybridMultilevel"/>
    <w:tmpl w:val="5FDA980C"/>
    <w:lvl w:ilvl="0" w:tplc="28467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326823"/>
    <w:multiLevelType w:val="hybridMultilevel"/>
    <w:tmpl w:val="41049148"/>
    <w:lvl w:ilvl="0" w:tplc="7B224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C4475B"/>
    <w:multiLevelType w:val="hybridMultilevel"/>
    <w:tmpl w:val="E69EF0C0"/>
    <w:lvl w:ilvl="0" w:tplc="BCEC2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0A5098"/>
    <w:multiLevelType w:val="hybridMultilevel"/>
    <w:tmpl w:val="0FA0B89E"/>
    <w:lvl w:ilvl="0" w:tplc="7EDA0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4B62DF"/>
    <w:multiLevelType w:val="hybridMultilevel"/>
    <w:tmpl w:val="779286E4"/>
    <w:lvl w:ilvl="0" w:tplc="DC960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BB68C4"/>
    <w:multiLevelType w:val="hybridMultilevel"/>
    <w:tmpl w:val="38BCCDEE"/>
    <w:lvl w:ilvl="0" w:tplc="38405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5A7924"/>
    <w:multiLevelType w:val="hybridMultilevel"/>
    <w:tmpl w:val="A7F02B00"/>
    <w:lvl w:ilvl="0" w:tplc="879C0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4C40AD"/>
    <w:multiLevelType w:val="hybridMultilevel"/>
    <w:tmpl w:val="6DF02C36"/>
    <w:lvl w:ilvl="0" w:tplc="71D69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69452A"/>
    <w:multiLevelType w:val="hybridMultilevel"/>
    <w:tmpl w:val="D1BA7B9E"/>
    <w:lvl w:ilvl="0" w:tplc="271A7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E976C5"/>
    <w:multiLevelType w:val="hybridMultilevel"/>
    <w:tmpl w:val="3D8A3A16"/>
    <w:lvl w:ilvl="0" w:tplc="F0F217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255DC3"/>
    <w:multiLevelType w:val="hybridMultilevel"/>
    <w:tmpl w:val="7FCE82B4"/>
    <w:lvl w:ilvl="0" w:tplc="96BC2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57712E"/>
    <w:multiLevelType w:val="hybridMultilevel"/>
    <w:tmpl w:val="29F05E64"/>
    <w:lvl w:ilvl="0" w:tplc="19FC5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A3488B"/>
    <w:multiLevelType w:val="hybridMultilevel"/>
    <w:tmpl w:val="54C0BCCE"/>
    <w:lvl w:ilvl="0" w:tplc="7480C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33716B"/>
    <w:multiLevelType w:val="hybridMultilevel"/>
    <w:tmpl w:val="833CF8A8"/>
    <w:lvl w:ilvl="0" w:tplc="48CE6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B72858"/>
    <w:multiLevelType w:val="hybridMultilevel"/>
    <w:tmpl w:val="C6AA05C6"/>
    <w:lvl w:ilvl="0" w:tplc="EB9C6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004674"/>
    <w:multiLevelType w:val="hybridMultilevel"/>
    <w:tmpl w:val="EB0E1DD0"/>
    <w:lvl w:ilvl="0" w:tplc="F4368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5"/>
  </w:num>
  <w:num w:numId="5">
    <w:abstractNumId w:val="2"/>
  </w:num>
  <w:num w:numId="6">
    <w:abstractNumId w:val="12"/>
  </w:num>
  <w:num w:numId="7">
    <w:abstractNumId w:val="14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15"/>
  </w:num>
  <w:num w:numId="13">
    <w:abstractNumId w:val="10"/>
  </w:num>
  <w:num w:numId="14">
    <w:abstractNumId w:val="1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C5"/>
    <w:rsid w:val="00104A82"/>
    <w:rsid w:val="00111CC5"/>
    <w:rsid w:val="001122BC"/>
    <w:rsid w:val="001A75A7"/>
    <w:rsid w:val="003314AE"/>
    <w:rsid w:val="003E159D"/>
    <w:rsid w:val="004332E9"/>
    <w:rsid w:val="004A55B9"/>
    <w:rsid w:val="0053214C"/>
    <w:rsid w:val="00586F28"/>
    <w:rsid w:val="00594730"/>
    <w:rsid w:val="005A7BA9"/>
    <w:rsid w:val="006374E3"/>
    <w:rsid w:val="006705AA"/>
    <w:rsid w:val="006B7F0B"/>
    <w:rsid w:val="006F432B"/>
    <w:rsid w:val="0073705C"/>
    <w:rsid w:val="00787C6B"/>
    <w:rsid w:val="00851B91"/>
    <w:rsid w:val="00880515"/>
    <w:rsid w:val="00896669"/>
    <w:rsid w:val="008E240A"/>
    <w:rsid w:val="00984DD2"/>
    <w:rsid w:val="00A0219D"/>
    <w:rsid w:val="00A73649"/>
    <w:rsid w:val="00B53913"/>
    <w:rsid w:val="00BD09E1"/>
    <w:rsid w:val="00C85C0D"/>
    <w:rsid w:val="00CB028F"/>
    <w:rsid w:val="00D4256F"/>
    <w:rsid w:val="00DB33F9"/>
    <w:rsid w:val="00E2660D"/>
    <w:rsid w:val="00E36C35"/>
    <w:rsid w:val="00EB297C"/>
    <w:rsid w:val="00ED17C8"/>
    <w:rsid w:val="00F5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17AD"/>
  <w15:docId w15:val="{8C591070-D53F-45F7-9FE1-BD75BAF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1CC5"/>
    <w:pPr>
      <w:ind w:left="1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1C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1CC5"/>
    <w:pPr>
      <w:ind w:left="172"/>
      <w:jc w:val="both"/>
    </w:pPr>
  </w:style>
  <w:style w:type="character" w:styleId="a6">
    <w:name w:val="Hyperlink"/>
    <w:uiPriority w:val="99"/>
    <w:unhideWhenUsed/>
    <w:rsid w:val="00111CC5"/>
    <w:rPr>
      <w:color w:val="0000FF"/>
      <w:u w:val="single"/>
    </w:rPr>
  </w:style>
  <w:style w:type="paragraph" w:customStyle="1" w:styleId="Default">
    <w:name w:val="Default"/>
    <w:rsid w:val="00111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6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17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17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Vadim Уву</cp:lastModifiedBy>
  <cp:revision>14</cp:revision>
  <cp:lastPrinted>2025-01-15T07:53:00Z</cp:lastPrinted>
  <dcterms:created xsi:type="dcterms:W3CDTF">2025-01-13T13:34:00Z</dcterms:created>
  <dcterms:modified xsi:type="dcterms:W3CDTF">2025-08-13T07:34:00Z</dcterms:modified>
</cp:coreProperties>
</file>